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7.png" ContentType="image/png"/>
  <Override PartName="/word/media/rId851.png" ContentType="image/png"/>
  <Override PartName="/word/media/rId855.png" ContentType="image/png"/>
  <Override PartName="/word/media/rId859.png" ContentType="image/png"/>
  <Override PartName="/word/media/rId863.png" ContentType="image/png"/>
  <Override PartName="/word/media/rId867.png" ContentType="image/png"/>
  <Override PartName="/word/media/rId871.png" ContentType="image/png"/>
  <Override PartName="/word/media/rId875.png" ContentType="image/png"/>
  <Override PartName="/word/media/rId880.png" ContentType="image/png"/>
  <Override PartName="/word/media/rId885.png" ContentType="image/png"/>
  <Override PartName="/word/media/rId889.png" ContentType="image/png"/>
  <Override PartName="/word/media/rId894.png" ContentType="image/png"/>
  <Override PartName="/word/media/rId898.png" ContentType="image/png"/>
  <Override PartName="/word/media/rId902.png" ContentType="image/png"/>
  <Override PartName="/word/media/rId907.png" ContentType="image/png"/>
  <Override PartName="/word/media/rId913.png" ContentType="image/png"/>
  <Override PartName="/word/media/rId917.png" ContentType="image/png"/>
  <Override PartName="/word/media/rId922.png" ContentType="image/png"/>
  <Override PartName="/word/media/rId927.png" ContentType="image/png"/>
  <Override PartName="/word/media/rId931.png" ContentType="image/png"/>
  <Override PartName="/word/media/rId936.png" ContentType="image/png"/>
  <Override PartName="/word/media/rId940.png" ContentType="image/png"/>
  <Override PartName="/word/media/rId944.png" ContentType="image/png"/>
  <Override PartName="/word/media/rId949.png" ContentType="image/png"/>
  <Override PartName="/word/media/rId954.png" ContentType="image/png"/>
  <Override PartName="/word/media/rId958.png" ContentType="image/png"/>
  <Override PartName="/word/media/rId975.png" ContentType="image/png"/>
  <Override PartName="/word/media/rId963.png" ContentType="image/png"/>
  <Override PartName="/word/media/rId967.png" ContentType="image/png"/>
  <Override PartName="/word/media/rId971.png" ContentType="image/png"/>
  <Override PartName="/word/media/rId992.png" ContentType="image/png"/>
  <Override PartName="/word/media/rId980.png" ContentType="image/png"/>
  <Override PartName="/word/media/rId984.png" ContentType="image/png"/>
  <Override PartName="/word/media/rId988.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3.2.2.1.1 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3.2.2.1.2 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3.2.2.1.3 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3.2.2.1.4 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3.2.2.1.5 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3.2.2.1.6 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3.2.2.1.7 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3.2.2.1.8 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3.2.2.1.9 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3.2.2.1.10 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3.2.2.1.11 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3.2.2.1.12 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3.2.2.2.1 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3.2.2.2.2 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3.2.2.2.3 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3.2.2.2.4 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3.2.2.2.5 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3.2.2.2.6 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3.2.2.2.7 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3.2.2.2.8 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3.2.2.2.9 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3.2.2.2.10 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3.2.2.2.11 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3.2.2.2.12 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3.2.2.2.13 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3.2.2.2.14 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3.2.2.2.15 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3.2.2.2.16 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3.2.2.2.17 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3.2.2.2.18 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3.2.2.2.19 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3.2.2.2.20 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3.2.2.3.1 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3.2.2.3.2 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3.2.2.3.3 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3.2.2.3.4 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3.2.2.3.5 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3.2.2.3.6 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3.2.2.3.7 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3.2.2.3.8 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3.2.2.3.9 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3.2.2.3.10 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3.2.2.3.11 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3.2.2.3.12 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3.2.2.3.13 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3.2.2.3.14 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3.2.2.4.1 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3.2.2.4.2 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3.2.2.4.3 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3.2.2.4.4 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3.2.2.4.5 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3.2.2.4.6 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3.2.2.4.7 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3.2.2.4.8 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3.2.2.4.9 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3.2.2.4.10 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3.2.2.5.1 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3.2.2.5.2 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t xml:space="preserve">3.3.2.1</w:t>
      </w:r>
      <w:r>
        <w:t xml:space="preserve"> </w:t>
      </w: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t xml:space="preserve">3.3.2.2</w:t>
      </w:r>
      <w:r>
        <w:t xml:space="preserve"> </w:t>
      </w: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t xml:space="preserve">3.3.2.3</w:t>
      </w:r>
      <w:r>
        <w:t xml:space="preserve"> </w:t>
      </w: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t xml:space="preserve">3.4.1.1</w:t>
      </w:r>
      <w:r>
        <w:t xml:space="preserve"> </w:t>
      </w: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t xml:space="preserve">3.4.1.2</w:t>
      </w:r>
      <w:r>
        <w:t xml:space="preserve"> </w:t>
      </w: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t xml:space="preserve">3.4.1.3</w:t>
      </w:r>
      <w:r>
        <w:t xml:space="preserve"> </w:t>
      </w: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4.3.2.1 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4.3.2.2 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4.3.2.3 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4.3.2.4 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4.3.2.5 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4.3.2.6 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4.3.2.7 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4.3.2.8 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4.3.2.9 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4.3.2.10 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4.3.2.11 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4.3.2.12 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4.3.2.13 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4.3.2.14 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4.3.2.15 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4.3.2.16 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4.3.2.17 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4.3.2.18 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4.3.2.19 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4.3.2.21 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4.3.2.22 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4.3.2.23 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4.3.2.24 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4.3.2.25 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4.3.2.26 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4.3.2.27 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4.3.2.28 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4.3.2.29 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4.3.2.30 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4.3.2.31 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4.3.2.32 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5.2.2.2 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0"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6.1.2.1 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999"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7" w:name="application-usage"/>
    <w:p>
      <w:pPr>
        <w:pStyle w:val="Heading3"/>
      </w:pPr>
      <w:r>
        <w:t xml:space="preserve">6.3.3 Application Usage</w:t>
      </w:r>
    </w:p>
    <w:bookmarkStart w:id="387"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6.3.3.12 View details of a classroom</w:t>
      </w:r>
    </w:p>
    <w:bookmarkStart w:id="558"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6.3.3.17 View details of a student</w:t>
      </w:r>
    </w:p>
    <w:bookmarkStart w:id="637"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6.3.3.27 Request record update</w:t>
      </w:r>
    </w:p>
    <w:bookmarkStart w:id="777"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6" w:name="Xa440de50516f78d6dea65d183fb09150367dc27"/>
    <w:p>
      <w:pPr>
        <w:pStyle w:val="Heading4"/>
      </w:pPr>
      <w:r>
        <w:t xml:space="preserve">6.3.3.28 Request record update by legacy record image</w:t>
      </w:r>
    </w:p>
    <w:bookmarkStart w:id="828"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5"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bookmarkEnd w:id="845"/>
    <w:bookmarkEnd w:id="846"/>
    <w:bookmarkStart w:id="879"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0" w:name="fig-ug-28-step1"/>
          <w:p>
            <w:pPr>
              <w:pStyle w:val="Figure"/>
              <w:jc w:val="center"/>
            </w:pPr>
            <w:r>
              <w:drawing>
                <wp:inline>
                  <wp:extent cx="5740400" cy="3228975"/>
                  <wp:effectExtent b="0" l="0" r="0" t="0"/>
                  <wp:docPr descr="" title="" id="848" name="Picture"/>
                  <a:graphic>
                    <a:graphicData uri="http://schemas.openxmlformats.org/drawingml/2006/picture">
                      <pic:pic>
                        <pic:nvPicPr>
                          <pic:cNvPr descr="./images/ug-28-step1.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Step 1</w:t>
            </w:r>
          </w:p>
          <w:bookmarkEnd w:id="8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4" w:name="fig-ug-28-step2"/>
          <w:p>
            <w:pPr>
              <w:pStyle w:val="Figure"/>
              <w:jc w:val="center"/>
            </w:pPr>
            <w:r>
              <w:drawing>
                <wp:inline>
                  <wp:extent cx="5740400" cy="3228975"/>
                  <wp:effectExtent b="0" l="0" r="0" t="0"/>
                  <wp:docPr descr="" title="" id="852" name="Picture"/>
                  <a:graphic>
                    <a:graphicData uri="http://schemas.openxmlformats.org/drawingml/2006/picture">
                      <pic:pic>
                        <pic:nvPicPr>
                          <pic:cNvPr descr="./images/ug-28-step2.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2</w:t>
            </w:r>
          </w:p>
          <w:bookmarkEnd w:id="8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8" w:name="fig-ug-28-step3"/>
          <w:p>
            <w:pPr>
              <w:pStyle w:val="Figure"/>
              <w:jc w:val="center"/>
            </w:pPr>
            <w:r>
              <w:drawing>
                <wp:inline>
                  <wp:extent cx="5740400" cy="3228975"/>
                  <wp:effectExtent b="0" l="0" r="0" t="0"/>
                  <wp:docPr descr="" title="" id="856" name="Picture"/>
                  <a:graphic>
                    <a:graphicData uri="http://schemas.openxmlformats.org/drawingml/2006/picture">
                      <pic:pic>
                        <pic:nvPicPr>
                          <pic:cNvPr descr="./images/ug-28-step3.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3</w:t>
            </w:r>
          </w:p>
          <w:bookmarkEnd w:id="8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2" w:name="fig-ug-28-step4"/>
          <w:p>
            <w:pPr>
              <w:pStyle w:val="Figure"/>
              <w:jc w:val="center"/>
            </w:pPr>
            <w:r>
              <w:drawing>
                <wp:inline>
                  <wp:extent cx="5740400" cy="3228975"/>
                  <wp:effectExtent b="0" l="0" r="0" t="0"/>
                  <wp:docPr descr="" title="" id="860" name="Picture"/>
                  <a:graphic>
                    <a:graphicData uri="http://schemas.openxmlformats.org/drawingml/2006/picture">
                      <pic:pic>
                        <pic:nvPicPr>
                          <pic:cNvPr descr="./images/ug-28-step4.png" id="861" name="Picture"/>
                          <pic:cNvPicPr>
                            <a:picLocks noChangeArrowheads="1" noChangeAspect="1"/>
                          </pic:cNvPicPr>
                        </pic:nvPicPr>
                        <pic:blipFill>
                          <a:blip r:embed="rId8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4</w:t>
            </w:r>
          </w:p>
          <w:bookmarkEnd w:id="8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6" w:name="fig-ug-28-step5"/>
          <w:p>
            <w:pPr>
              <w:pStyle w:val="Figure"/>
              <w:jc w:val="center"/>
            </w:pPr>
            <w:r>
              <w:drawing>
                <wp:inline>
                  <wp:extent cx="5740400" cy="3228975"/>
                  <wp:effectExtent b="0" l="0" r="0" t="0"/>
                  <wp:docPr descr="" title="" id="864" name="Picture"/>
                  <a:graphic>
                    <a:graphicData uri="http://schemas.openxmlformats.org/drawingml/2006/picture">
                      <pic:pic>
                        <pic:nvPicPr>
                          <pic:cNvPr descr="./images/ug-28-step5.png" id="865" name="Picture"/>
                          <pic:cNvPicPr>
                            <a:picLocks noChangeArrowheads="1" noChangeAspect="1"/>
                          </pic:cNvPicPr>
                        </pic:nvPicPr>
                        <pic:blipFill>
                          <a:blip r:embed="rId8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5</w:t>
            </w:r>
          </w:p>
          <w:bookmarkEnd w:id="8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0" w:name="fig-ug-28-step6"/>
          <w:p>
            <w:pPr>
              <w:pStyle w:val="Figure"/>
              <w:jc w:val="center"/>
            </w:pPr>
            <w:r>
              <w:drawing>
                <wp:inline>
                  <wp:extent cx="5740400" cy="3228975"/>
                  <wp:effectExtent b="0" l="0" r="0" t="0"/>
                  <wp:docPr descr="" title="" id="868" name="Picture"/>
                  <a:graphic>
                    <a:graphicData uri="http://schemas.openxmlformats.org/drawingml/2006/picture">
                      <pic:pic>
                        <pic:nvPicPr>
                          <pic:cNvPr descr="./images/ug-28-step6.png" id="869" name="Picture"/>
                          <pic:cNvPicPr>
                            <a:picLocks noChangeArrowheads="1" noChangeAspect="1"/>
                          </pic:cNvPicPr>
                        </pic:nvPicPr>
                        <pic:blipFill>
                          <a:blip r:embed="rId8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6</w:t>
            </w:r>
          </w:p>
          <w:bookmarkEnd w:id="8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4" w:name="fig-ug-28-step7"/>
          <w:p>
            <w:pPr>
              <w:pStyle w:val="Figure"/>
              <w:jc w:val="center"/>
            </w:pPr>
            <w:r>
              <w:drawing>
                <wp:inline>
                  <wp:extent cx="5740400" cy="3228975"/>
                  <wp:effectExtent b="0" l="0" r="0" t="0"/>
                  <wp:docPr descr="" title="" id="872" name="Picture"/>
                  <a:graphic>
                    <a:graphicData uri="http://schemas.openxmlformats.org/drawingml/2006/picture">
                      <pic:pic>
                        <pic:nvPicPr>
                          <pic:cNvPr descr="./images/ug-28-step7.png" id="873" name="Picture"/>
                          <pic:cNvPicPr>
                            <a:picLocks noChangeArrowheads="1" noChangeAspect="1"/>
                          </pic:cNvPicPr>
                        </pic:nvPicPr>
                        <pic:blipFill>
                          <a:blip r:embed="rId8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7</w:t>
            </w:r>
          </w:p>
          <w:bookmarkEnd w:id="8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8" w:name="fig-ug-28-step8"/>
          <w:p>
            <w:pPr>
              <w:pStyle w:val="Figure"/>
              <w:jc w:val="center"/>
            </w:pPr>
            <w:r>
              <w:drawing>
                <wp:inline>
                  <wp:extent cx="5740400" cy="3228975"/>
                  <wp:effectExtent b="0" l="0" r="0" t="0"/>
                  <wp:docPr descr="" title="" id="876" name="Picture"/>
                  <a:graphic>
                    <a:graphicData uri="http://schemas.openxmlformats.org/drawingml/2006/picture">
                      <pic:pic>
                        <pic:nvPicPr>
                          <pic:cNvPr descr="./images/ug-28-step8.png" id="877" name="Picture"/>
                          <pic:cNvPicPr>
                            <a:picLocks noChangeArrowheads="1" noChangeAspect="1"/>
                          </pic:cNvPicPr>
                        </pic:nvPicPr>
                        <pic:blipFill>
                          <a:blip r:embed="rId8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8</w:t>
            </w:r>
          </w:p>
          <w:bookmarkEnd w:id="878"/>
        </w:tc>
      </w:tr>
    </w:tbl>
    <w:bookmarkEnd w:id="879"/>
    <w:bookmarkStart w:id="884"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3" w:name="fig-ug-29-step1"/>
          <w:p>
            <w:pPr>
              <w:pStyle w:val="Figure"/>
              <w:jc w:val="center"/>
            </w:pPr>
            <w:r>
              <w:drawing>
                <wp:inline>
                  <wp:extent cx="5740400" cy="3228975"/>
                  <wp:effectExtent b="0" l="0" r="0" t="0"/>
                  <wp:docPr descr="" title="" id="881" name="Picture"/>
                  <a:graphic>
                    <a:graphicData uri="http://schemas.openxmlformats.org/drawingml/2006/picture">
                      <pic:pic>
                        <pic:nvPicPr>
                          <pic:cNvPr descr="./images/ug-29-step1.png" id="882" name="Picture"/>
                          <pic:cNvPicPr>
                            <a:picLocks noChangeArrowheads="1" noChangeAspect="1"/>
                          </pic:cNvPicPr>
                        </pic:nvPicPr>
                        <pic:blipFill>
                          <a:blip r:embed="rId8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1</w:t>
            </w:r>
          </w:p>
          <w:bookmarkEnd w:id="883"/>
        </w:tc>
      </w:tr>
    </w:tbl>
    <w:bookmarkEnd w:id="884"/>
    <w:bookmarkStart w:id="893"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8" w:name="fig-ug-30-step1"/>
          <w:p>
            <w:pPr>
              <w:pStyle w:val="Figure"/>
              <w:jc w:val="center"/>
            </w:pPr>
            <w:r>
              <w:drawing>
                <wp:inline>
                  <wp:extent cx="5740400" cy="3228975"/>
                  <wp:effectExtent b="0" l="0" r="0" t="0"/>
                  <wp:docPr descr="" title="" id="886" name="Picture"/>
                  <a:graphic>
                    <a:graphicData uri="http://schemas.openxmlformats.org/drawingml/2006/picture">
                      <pic:pic>
                        <pic:nvPicPr>
                          <pic:cNvPr descr="./images/ug-30-step1.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2" w:name="fig-ug-30-step2"/>
          <w:p>
            <w:pPr>
              <w:pStyle w:val="Figure"/>
              <w:jc w:val="center"/>
            </w:pPr>
            <w:r>
              <w:drawing>
                <wp:inline>
                  <wp:extent cx="5740400" cy="3228975"/>
                  <wp:effectExtent b="0" l="0" r="0" t="0"/>
                  <wp:docPr descr="" title="" id="890" name="Picture"/>
                  <a:graphic>
                    <a:graphicData uri="http://schemas.openxmlformats.org/drawingml/2006/picture">
                      <pic:pic>
                        <pic:nvPicPr>
                          <pic:cNvPr descr="./images/ug-30-step2.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2</w:t>
            </w:r>
          </w:p>
          <w:bookmarkEnd w:id="892"/>
        </w:tc>
      </w:tr>
    </w:tbl>
    <w:bookmarkEnd w:id="893"/>
    <w:bookmarkStart w:id="906"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7" w:name="fig-ug-31-step1"/>
          <w:p>
            <w:pPr>
              <w:pStyle w:val="Figure"/>
              <w:jc w:val="center"/>
            </w:pPr>
            <w:r>
              <w:drawing>
                <wp:inline>
                  <wp:extent cx="5740400" cy="3228975"/>
                  <wp:effectExtent b="0" l="0" r="0" t="0"/>
                  <wp:docPr descr="" title="" id="895" name="Picture"/>
                  <a:graphic>
                    <a:graphicData uri="http://schemas.openxmlformats.org/drawingml/2006/picture">
                      <pic:pic>
                        <pic:nvPicPr>
                          <pic:cNvPr descr="./images/ug-31-step1.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1</w:t>
            </w:r>
          </w:p>
          <w:bookmarkEnd w:id="8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1" w:name="fig-ug-31-step2"/>
          <w:p>
            <w:pPr>
              <w:pStyle w:val="Figure"/>
              <w:jc w:val="center"/>
            </w:pPr>
            <w:r>
              <w:drawing>
                <wp:inline>
                  <wp:extent cx="5740400" cy="3228975"/>
                  <wp:effectExtent b="0" l="0" r="0" t="0"/>
                  <wp:docPr descr="" title="" id="899" name="Picture"/>
                  <a:graphic>
                    <a:graphicData uri="http://schemas.openxmlformats.org/drawingml/2006/picture">
                      <pic:pic>
                        <pic:nvPicPr>
                          <pic:cNvPr descr="./images/ug-31-step2.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2</w:t>
            </w:r>
          </w:p>
          <w:bookmarkEnd w:id="9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5" w:name="fig-ug-31-step3"/>
          <w:p>
            <w:pPr>
              <w:pStyle w:val="Figure"/>
              <w:jc w:val="center"/>
            </w:pPr>
            <w:r>
              <w:drawing>
                <wp:inline>
                  <wp:extent cx="5740400" cy="3228975"/>
                  <wp:effectExtent b="0" l="0" r="0" t="0"/>
                  <wp:docPr descr="" title="" id="903" name="Picture"/>
                  <a:graphic>
                    <a:graphicData uri="http://schemas.openxmlformats.org/drawingml/2006/picture">
                      <pic:pic>
                        <pic:nvPicPr>
                          <pic:cNvPr descr="./images/ug-31-step3.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3</w:t>
            </w:r>
          </w:p>
          <w:bookmarkEnd w:id="905"/>
        </w:tc>
      </w:tr>
    </w:tbl>
    <w:bookmarkEnd w:id="906"/>
    <w:bookmarkStart w:id="911"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0" w:name="fig-ug-32-step1"/>
          <w:p>
            <w:pPr>
              <w:pStyle w:val="Figure"/>
              <w:jc w:val="center"/>
            </w:pPr>
            <w:r>
              <w:drawing>
                <wp:inline>
                  <wp:extent cx="5740400" cy="3228975"/>
                  <wp:effectExtent b="0" l="0" r="0" t="0"/>
                  <wp:docPr descr="" title="" id="908" name="Picture"/>
                  <a:graphic>
                    <a:graphicData uri="http://schemas.openxmlformats.org/drawingml/2006/picture">
                      <pic:pic>
                        <pic:nvPicPr>
                          <pic:cNvPr descr="./images/ug-32-step1.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1</w:t>
            </w:r>
          </w:p>
          <w:bookmarkEnd w:id="910"/>
        </w:tc>
      </w:tr>
    </w:tbl>
    <w:bookmarkEnd w:id="911"/>
    <w:bookmarkStart w:id="912"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2"/>
    <w:bookmarkStart w:id="921"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6" w:name="fig-ug-34-step1"/>
          <w:p>
            <w:pPr>
              <w:pStyle w:val="Figure"/>
              <w:jc w:val="center"/>
            </w:pPr>
            <w:r>
              <w:drawing>
                <wp:inline>
                  <wp:extent cx="5740400" cy="3228975"/>
                  <wp:effectExtent b="0" l="0" r="0" t="0"/>
                  <wp:docPr descr="" title="" id="914" name="Picture"/>
                  <a:graphic>
                    <a:graphicData uri="http://schemas.openxmlformats.org/drawingml/2006/picture">
                      <pic:pic>
                        <pic:nvPicPr>
                          <pic:cNvPr descr="./images/ug-34-step1.png" id="915" name="Picture"/>
                          <pic:cNvPicPr>
                            <a:picLocks noChangeArrowheads="1" noChangeAspect="1"/>
                          </pic:cNvPicPr>
                        </pic:nvPicPr>
                        <pic:blipFill>
                          <a:blip r:embed="rId9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0" w:name="fig-ug-34-step2"/>
          <w:p>
            <w:pPr>
              <w:pStyle w:val="Figure"/>
              <w:jc w:val="center"/>
            </w:pPr>
            <w:r>
              <w:drawing>
                <wp:inline>
                  <wp:extent cx="5740400" cy="3228975"/>
                  <wp:effectExtent b="0" l="0" r="0" t="0"/>
                  <wp:docPr descr="" title="" id="918" name="Picture"/>
                  <a:graphic>
                    <a:graphicData uri="http://schemas.openxmlformats.org/drawingml/2006/picture">
                      <pic:pic>
                        <pic:nvPicPr>
                          <pic:cNvPr descr="./images/ug-34-step2.png" id="919" name="Picture"/>
                          <pic:cNvPicPr>
                            <a:picLocks noChangeArrowheads="1" noChangeAspect="1"/>
                          </pic:cNvPicPr>
                        </pic:nvPicPr>
                        <pic:blipFill>
                          <a:blip r:embed="rId9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2</w:t>
            </w:r>
          </w:p>
          <w:bookmarkEnd w:id="920"/>
        </w:tc>
      </w:tr>
    </w:tbl>
    <w:bookmarkEnd w:id="921"/>
    <w:bookmarkStart w:id="926"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5" w:name="fig-ug-35-step1"/>
          <w:p>
            <w:pPr>
              <w:pStyle w:val="Figure"/>
              <w:jc w:val="center"/>
            </w:pPr>
            <w:r>
              <w:drawing>
                <wp:inline>
                  <wp:extent cx="5740400" cy="3228975"/>
                  <wp:effectExtent b="0" l="0" r="0" t="0"/>
                  <wp:docPr descr="" title="" id="923" name="Picture"/>
                  <a:graphic>
                    <a:graphicData uri="http://schemas.openxmlformats.org/drawingml/2006/picture">
                      <pic:pic>
                        <pic:nvPicPr>
                          <pic:cNvPr descr="./images/ug-35-step1.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1</w:t>
            </w:r>
          </w:p>
          <w:bookmarkEnd w:id="925"/>
        </w:tc>
      </w:tr>
    </w:tbl>
    <w:bookmarkEnd w:id="926"/>
    <w:bookmarkStart w:id="935"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0" w:name="fig-ug-36-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36-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4" w:name="fig-ug-36-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36-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2</w:t>
            </w:r>
          </w:p>
          <w:bookmarkEnd w:id="934"/>
        </w:tc>
      </w:tr>
    </w:tbl>
    <w:bookmarkEnd w:id="935"/>
    <w:bookmarkStart w:id="948"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9" w:name="fig-ug-37-step1"/>
          <w:p>
            <w:pPr>
              <w:pStyle w:val="Figure"/>
              <w:jc w:val="center"/>
            </w:pPr>
            <w:r>
              <w:drawing>
                <wp:inline>
                  <wp:extent cx="5740400" cy="3228975"/>
                  <wp:effectExtent b="0" l="0" r="0" t="0"/>
                  <wp:docPr descr="" title="" id="937" name="Picture"/>
                  <a:graphic>
                    <a:graphicData uri="http://schemas.openxmlformats.org/drawingml/2006/picture">
                      <pic:pic>
                        <pic:nvPicPr>
                          <pic:cNvPr descr="./images/ug-37-step1.png" id="938" name="Picture"/>
                          <pic:cNvPicPr>
                            <a:picLocks noChangeArrowheads="1" noChangeAspect="1"/>
                          </pic:cNvPicPr>
                        </pic:nvPicPr>
                        <pic:blipFill>
                          <a:blip r:embed="rId9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1</w:t>
            </w:r>
          </w:p>
          <w:bookmarkEnd w:id="9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3" w:name="fig-ug-37-step2"/>
          <w:p>
            <w:pPr>
              <w:pStyle w:val="Figure"/>
              <w:jc w:val="center"/>
            </w:pPr>
            <w:r>
              <w:drawing>
                <wp:inline>
                  <wp:extent cx="5740400" cy="3228975"/>
                  <wp:effectExtent b="0" l="0" r="0" t="0"/>
                  <wp:docPr descr="" title="" id="941" name="Picture"/>
                  <a:graphic>
                    <a:graphicData uri="http://schemas.openxmlformats.org/drawingml/2006/picture">
                      <pic:pic>
                        <pic:nvPicPr>
                          <pic:cNvPr descr="./images/ug-37-step2.png" id="942" name="Picture"/>
                          <pic:cNvPicPr>
                            <a:picLocks noChangeArrowheads="1" noChangeAspect="1"/>
                          </pic:cNvPicPr>
                        </pic:nvPicPr>
                        <pic:blipFill>
                          <a:blip r:embed="rId9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2</w:t>
            </w:r>
          </w:p>
          <w:bookmarkEnd w:id="9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7" w:name="fig-ug-37-step3"/>
          <w:p>
            <w:pPr>
              <w:pStyle w:val="Figure"/>
              <w:jc w:val="center"/>
            </w:pPr>
            <w:r>
              <w:drawing>
                <wp:inline>
                  <wp:extent cx="5740400" cy="3228975"/>
                  <wp:effectExtent b="0" l="0" r="0" t="0"/>
                  <wp:docPr descr="" title="" id="945" name="Picture"/>
                  <a:graphic>
                    <a:graphicData uri="http://schemas.openxmlformats.org/drawingml/2006/picture">
                      <pic:pic>
                        <pic:nvPicPr>
                          <pic:cNvPr descr="./images/ug-37-step3.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3</w:t>
            </w:r>
          </w:p>
          <w:bookmarkEnd w:id="947"/>
        </w:tc>
      </w:tr>
    </w:tbl>
    <w:bookmarkEnd w:id="948"/>
    <w:bookmarkStart w:id="953"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2" w:name="fig-ug-38-step1"/>
          <w:p>
            <w:pPr>
              <w:pStyle w:val="Figure"/>
              <w:jc w:val="center"/>
            </w:pPr>
            <w:r>
              <w:drawing>
                <wp:inline>
                  <wp:extent cx="5740400" cy="3228975"/>
                  <wp:effectExtent b="0" l="0" r="0" t="0"/>
                  <wp:docPr descr="" title="" id="950" name="Picture"/>
                  <a:graphic>
                    <a:graphicData uri="http://schemas.openxmlformats.org/drawingml/2006/picture">
                      <pic:pic>
                        <pic:nvPicPr>
                          <pic:cNvPr descr="./images/ug-38-step1.png" id="951" name="Picture"/>
                          <pic:cNvPicPr>
                            <a:picLocks noChangeArrowheads="1" noChangeAspect="1"/>
                          </pic:cNvPicPr>
                        </pic:nvPicPr>
                        <pic:blipFill>
                          <a:blip r:embed="rId9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1</w:t>
            </w:r>
          </w:p>
          <w:bookmarkEnd w:id="952"/>
        </w:tc>
      </w:tr>
    </w:tbl>
    <w:bookmarkEnd w:id="953"/>
    <w:bookmarkStart w:id="962"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7" w:name="fig-ug-39-step1"/>
          <w:p>
            <w:pPr>
              <w:pStyle w:val="Figure"/>
              <w:jc w:val="center"/>
            </w:pPr>
            <w:r>
              <w:drawing>
                <wp:inline>
                  <wp:extent cx="5740400" cy="3228975"/>
                  <wp:effectExtent b="0" l="0" r="0" t="0"/>
                  <wp:docPr descr="" title="" id="955" name="Picture"/>
                  <a:graphic>
                    <a:graphicData uri="http://schemas.openxmlformats.org/drawingml/2006/picture">
                      <pic:pic>
                        <pic:nvPicPr>
                          <pic:cNvPr descr="./images/ug-39-step1.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1" w:name="fig-ug-39-step2"/>
          <w:p>
            <w:pPr>
              <w:pStyle w:val="Figure"/>
              <w:jc w:val="center"/>
            </w:pPr>
            <w:r>
              <w:drawing>
                <wp:inline>
                  <wp:extent cx="5740400" cy="3228975"/>
                  <wp:effectExtent b="0" l="0" r="0" t="0"/>
                  <wp:docPr descr="" title="" id="959" name="Picture"/>
                  <a:graphic>
                    <a:graphicData uri="http://schemas.openxmlformats.org/drawingml/2006/picture">
                      <pic:pic>
                        <pic:nvPicPr>
                          <pic:cNvPr descr="./images/ug-39-step2.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2</w:t>
            </w:r>
          </w:p>
          <w:bookmarkEnd w:id="961"/>
        </w:tc>
      </w:tr>
    </w:tbl>
    <w:bookmarkEnd w:id="962"/>
    <w:bookmarkStart w:id="979"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6" w:name="fig-ug-40-step1"/>
          <w:p>
            <w:pPr>
              <w:pStyle w:val="Figure"/>
              <w:jc w:val="center"/>
            </w:pPr>
            <w:r>
              <w:drawing>
                <wp:inline>
                  <wp:extent cx="5740400" cy="3228975"/>
                  <wp:effectExtent b="0" l="0" r="0" t="0"/>
                  <wp:docPr descr="" title="" id="964" name="Picture"/>
                  <a:graphic>
                    <a:graphicData uri="http://schemas.openxmlformats.org/drawingml/2006/picture">
                      <pic:pic>
                        <pic:nvPicPr>
                          <pic:cNvPr descr="./images/ug-40-step1.png" id="965" name="Picture"/>
                          <pic:cNvPicPr>
                            <a:picLocks noChangeArrowheads="1" noChangeAspect="1"/>
                          </pic:cNvPicPr>
                        </pic:nvPicPr>
                        <pic:blipFill>
                          <a:blip r:embed="rId9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1</w:t>
            </w:r>
          </w:p>
          <w:bookmarkEnd w:id="9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0" w:name="fig-ug-40-step2"/>
          <w:p>
            <w:pPr>
              <w:pStyle w:val="Figure"/>
              <w:jc w:val="center"/>
            </w:pPr>
            <w:r>
              <w:drawing>
                <wp:inline>
                  <wp:extent cx="5740400" cy="3228975"/>
                  <wp:effectExtent b="0" l="0" r="0" t="0"/>
                  <wp:docPr descr="" title="" id="968" name="Picture"/>
                  <a:graphic>
                    <a:graphicData uri="http://schemas.openxmlformats.org/drawingml/2006/picture">
                      <pic:pic>
                        <pic:nvPicPr>
                          <pic:cNvPr descr="./images/ug-40-step2.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2</w:t>
            </w:r>
          </w:p>
          <w:bookmarkEnd w:id="9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4" w:name="fig-ug-40-step3"/>
          <w:p>
            <w:pPr>
              <w:pStyle w:val="Figure"/>
              <w:jc w:val="center"/>
            </w:pPr>
            <w:r>
              <w:drawing>
                <wp:inline>
                  <wp:extent cx="5740400" cy="3228975"/>
                  <wp:effectExtent b="0" l="0" r="0" t="0"/>
                  <wp:docPr descr="" title="" id="972" name="Picture"/>
                  <a:graphic>
                    <a:graphicData uri="http://schemas.openxmlformats.org/drawingml/2006/picture">
                      <pic:pic>
                        <pic:nvPicPr>
                          <pic:cNvPr descr="./images/ug-40-step3.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3</w:t>
            </w:r>
          </w:p>
          <w:bookmarkEnd w:id="9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8" w:name="fig-ug-40-result"/>
          <w:p>
            <w:pPr>
              <w:pStyle w:val="Figure"/>
              <w:jc w:val="center"/>
            </w:pPr>
            <w:r>
              <w:drawing>
                <wp:inline>
                  <wp:extent cx="5740400" cy="3228975"/>
                  <wp:effectExtent b="0" l="0" r="0" t="0"/>
                  <wp:docPr descr="" title="" id="976" name="Picture"/>
                  <a:graphic>
                    <a:graphicData uri="http://schemas.openxmlformats.org/drawingml/2006/picture">
                      <pic:pic>
                        <pic:nvPicPr>
                          <pic:cNvPr descr="./images/ug-40-result.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Result</w:t>
            </w:r>
          </w:p>
          <w:bookmarkEnd w:id="978"/>
        </w:tc>
      </w:tr>
    </w:tbl>
    <w:bookmarkEnd w:id="979"/>
    <w:bookmarkStart w:id="996"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3" w:name="fig-ug-41-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41-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Step 1</w:t>
            </w:r>
          </w:p>
          <w:bookmarkEnd w:id="9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7" w:name="fig-ug-41-step2"/>
          <w:p>
            <w:pPr>
              <w:pStyle w:val="Figure"/>
              <w:jc w:val="center"/>
            </w:pPr>
            <w:r>
              <w:drawing>
                <wp:inline>
                  <wp:extent cx="5740400" cy="3228975"/>
                  <wp:effectExtent b="0" l="0" r="0" t="0"/>
                  <wp:docPr descr="" title="" id="985" name="Picture"/>
                  <a:graphic>
                    <a:graphicData uri="http://schemas.openxmlformats.org/drawingml/2006/picture">
                      <pic:pic>
                        <pic:nvPicPr>
                          <pic:cNvPr descr="./images/ug-41-step2.png" id="986" name="Picture"/>
                          <pic:cNvPicPr>
                            <a:picLocks noChangeArrowheads="1" noChangeAspect="1"/>
                          </pic:cNvPicPr>
                        </pic:nvPicPr>
                        <pic:blipFill>
                          <a:blip r:embed="rId9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2</w:t>
            </w:r>
          </w:p>
          <w:bookmarkEnd w:id="98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1" w:name="fig-ug-41-step3"/>
          <w:p>
            <w:pPr>
              <w:pStyle w:val="Figure"/>
              <w:jc w:val="center"/>
            </w:pPr>
            <w:r>
              <w:drawing>
                <wp:inline>
                  <wp:extent cx="5740400" cy="3228975"/>
                  <wp:effectExtent b="0" l="0" r="0" t="0"/>
                  <wp:docPr descr="" title="" id="989" name="Picture"/>
                  <a:graphic>
                    <a:graphicData uri="http://schemas.openxmlformats.org/drawingml/2006/picture">
                      <pic:pic>
                        <pic:nvPicPr>
                          <pic:cNvPr descr="./images/ug-41-step3.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3</w:t>
            </w:r>
          </w:p>
          <w:bookmarkEnd w:id="9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5" w:name="fig-ug-41-result"/>
          <w:p>
            <w:pPr>
              <w:pStyle w:val="Figure"/>
              <w:jc w:val="center"/>
            </w:pPr>
            <w:r>
              <w:drawing>
                <wp:inline>
                  <wp:extent cx="5740400" cy="3228975"/>
                  <wp:effectExtent b="0" l="0" r="0" t="0"/>
                  <wp:docPr descr="" title="" id="993" name="Picture"/>
                  <a:graphic>
                    <a:graphicData uri="http://schemas.openxmlformats.org/drawingml/2006/picture">
                      <pic:pic>
                        <pic:nvPicPr>
                          <pic:cNvPr descr="./images/ug-41-result.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Result</w:t>
            </w:r>
          </w:p>
          <w:bookmarkEnd w:id="995"/>
        </w:tc>
      </w:tr>
    </w:tbl>
    <w:bookmarkEnd w:id="996"/>
    <w:bookmarkEnd w:id="997"/>
    <w:bookmarkStart w:id="998" w:name="troubleshooting"/>
    <w:p>
      <w:pPr>
        <w:pStyle w:val="Heading3"/>
      </w:pPr>
      <w:r>
        <w:t xml:space="preserve">6.3.4 Troubleshooting</w:t>
      </w:r>
    </w:p>
    <w:bookmarkEnd w:id="998"/>
    <w:bookmarkEnd w:id="999"/>
    <w:bookmarkEnd w:id="1000"/>
    <w:bookmarkStart w:id="1011" w:name="appendix"/>
    <w:p>
      <w:pPr>
        <w:pStyle w:val="Heading1"/>
      </w:pPr>
      <w:r>
        <w:t xml:space="preserve">Appendix</w:t>
      </w:r>
    </w:p>
    <w:bookmarkStart w:id="1010" w:name="references"/>
    <w:p>
      <w:pPr>
        <w:pStyle w:val="Heading2"/>
      </w:pPr>
      <w:r>
        <w:t xml:space="preserve">References</w:t>
      </w:r>
    </w:p>
    <w:bookmarkStart w:id="1009" w:name="refs"/>
    <w:bookmarkStart w:id="1002"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1">
        <w:r>
          <w:rPr>
            <w:rStyle w:val="InternetLink"/>
          </w:rPr>
          <w:t xml:space="preserve">https://doi.org/10.20955/r.2018.87-95</w:t>
        </w:r>
      </w:hyperlink>
      <w:r>
        <w:t xml:space="preserve">.</w:t>
      </w:r>
    </w:p>
    <w:bookmarkEnd w:id="1002"/>
    <w:bookmarkStart w:id="1004"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3">
        <w:r>
          <w:rPr>
            <w:rStyle w:val="InternetLink"/>
          </w:rPr>
          <w:t xml:space="preserve">http://www.jstor.org/stable/j.ctvn96h9r.1</w:t>
        </w:r>
      </w:hyperlink>
      <w:r>
        <w:t xml:space="preserve">.</w:t>
      </w:r>
    </w:p>
    <w:bookmarkEnd w:id="1004"/>
    <w:bookmarkStart w:id="1006"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5">
        <w:r>
          <w:rPr>
            <w:rStyle w:val="InternetLink"/>
          </w:rPr>
          <w:t xml:space="preserve">https://doi.org/10.17863/CAM.26272</w:t>
        </w:r>
      </w:hyperlink>
      <w:r>
        <w:t xml:space="preserve">.</w:t>
      </w:r>
    </w:p>
    <w:bookmarkEnd w:id="1006"/>
    <w:bookmarkStart w:id="1008"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7">
        <w:r>
          <w:rPr>
            <w:rStyle w:val="InternetLink"/>
          </w:rPr>
          <w:t xml:space="preserve">https://nanonets.com/blog/what-is-ocr</w:t>
        </w:r>
      </w:hyperlink>
      <w:r>
        <w:t xml:space="preserve">.</w:t>
      </w:r>
    </w:p>
    <w:bookmarkEnd w:id="1008"/>
    <w:bookmarkEnd w:id="1009"/>
    <w:bookmarkEnd w:id="1010"/>
    <w:bookmarkEnd w:id="1011"/>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75" Target="media/rId875.png" /><Relationship Type="http://schemas.openxmlformats.org/officeDocument/2006/relationships/image" Id="rId880" Target="media/rId880.png" /><Relationship Type="http://schemas.openxmlformats.org/officeDocument/2006/relationships/image" Id="rId885" Target="media/rId885.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975" Target="media/rId975.pn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92" Target="media/rId992.png" /><Relationship Type="http://schemas.openxmlformats.org/officeDocument/2006/relationships/image" Id="rId980" Target="media/rId980.png" /><Relationship Type="http://schemas.openxmlformats.org/officeDocument/2006/relationships/image" Id="rId984" Target="media/rId984.png" /><Relationship Type="http://schemas.openxmlformats.org/officeDocument/2006/relationships/image" Id="rId988" Target="media/rId988.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3" Target="http://www.jstor.org/stable/j.ctvn96h9r.1" TargetMode="External" /><Relationship Type="http://schemas.openxmlformats.org/officeDocument/2006/relationships/hyperlink" Id="rId1005"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7"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3" Target="http://www.jstor.org/stable/j.ctvn96h9r.1" TargetMode="External" /><Relationship Type="http://schemas.openxmlformats.org/officeDocument/2006/relationships/hyperlink" Id="rId1005"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7"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2022-12-10T15:56:02Z</dcterms:created>
  <dcterms:modified xsi:type="dcterms:W3CDTF">2022-12-10T15:56:02Z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